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оборудованием и спортивным инвентарем, необходимыми для прохождения спортивной подготовки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5610"/>
        <w:gridCol w:w="1585"/>
        <w:gridCol w:w="1598"/>
      </w:tblGrid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оборудования, спортивного</w:t>
            </w:r>
          </w:p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инвентаря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</w:t>
            </w:r>
          </w:p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изделий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Амортизатор резиновый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Брусья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Весы электронные медицинские (до 150 кг)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Гантели переменной массы (до 20 кг)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Канат для функционального тренинга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Канат для лазания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Канат-рукав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Лестница координационная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Измерительное устройство для формы дзюдо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«татами» для дзюдо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Манекен тренировочный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 гимнастический для отработки бросков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Полусфера балансировочная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Тренажер для наклонов лежа (гиперэкстензии)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Скамья для пресса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Стенка гимнастическая (секция)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Турник навесной на гимнастическую стенку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Трибуны 3х рядные 3м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Трибуны 2х рядные 3м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0040" w:type="dxa"/>
            <w:gridSpan w:val="4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этапов высшего спортивного мастерства и совершенствования спортивного мастерства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Гири спортивные (8, 16, 24 и 32 кг)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Кушетка массажная или массажный стол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Стойка со скамьей для жима лежа горизонтальная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Скамья силовая с регулируемым наклоном спинки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Стойка для приседаний со штангой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Стойка силовая универсальная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Тренажер «беговая дорожка»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Велоэргометр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Тренажер силовой универсальный на различные группы мышц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Тренажер эллиптический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10" w:type="dxa"/>
            <w:tcBorders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Штанга тренировочная (разборная) с комплектом дисков (250 кг)</w:t>
            </w:r>
          </w:p>
        </w:tc>
        <w:tc>
          <w:tcPr>
            <w:tcW w:w="1585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98" w:type="dxa"/>
            <w:tcBorders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华文宋体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华文宋体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LibreOffice/7.5.2.2$MacOSX_X86_64 LibreOffice_project/53bb9681a964705cf672590721dbc85eb4d0c3a2</Application>
  <AppVersion>15.0000</AppVersion>
  <Pages>1</Pages>
  <Words>241</Words>
  <Characters>1274</Characters>
  <CharactersWithSpaces>1385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2024-06-08T12:12:22Z</dcterms:created>
  <dc:creator/>
  <dc:description/>
  <dc:language>ru-RU</dc:language>
  <cp:lastModifiedBy/>
  <dcterms:modified xsi:type="dcterms:W3CDTF">2024-06-08T12:28:50Z</dcterms:modified>
  <cp:revision>1</cp:revision>
  <dc:subject/>
  <dc:title/>
</cp:coreProperties>
</file>